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5" w:type="dxa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28"/>
        <w:gridCol w:w="4252"/>
      </w:tblGrid>
      <w:tr w:rsidR="00EC6F52" w:rsidRPr="00354382" w:rsidTr="00060954">
        <w:tc>
          <w:tcPr>
            <w:tcW w:w="4465" w:type="dxa"/>
          </w:tcPr>
          <w:p w:rsidR="00EC6F52" w:rsidRDefault="00EC6F52" w:rsidP="00060954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8"/>
              <w:gridCol w:w="1440"/>
              <w:gridCol w:w="236"/>
              <w:gridCol w:w="124"/>
              <w:gridCol w:w="236"/>
              <w:gridCol w:w="1309"/>
            </w:tblGrid>
            <w:tr w:rsidR="00EC6F52" w:rsidTr="00060954">
              <w:trPr>
                <w:trHeight w:hRule="exact" w:val="1588"/>
              </w:trPr>
              <w:tc>
                <w:tcPr>
                  <w:tcW w:w="4253" w:type="dxa"/>
                  <w:gridSpan w:val="6"/>
                  <w:tcMar>
                    <w:left w:w="0" w:type="dxa"/>
                    <w:right w:w="0" w:type="dxa"/>
                  </w:tcMar>
                </w:tcPr>
                <w:p w:rsidR="00EC6F52" w:rsidRDefault="00EC6F52" w:rsidP="0006095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DL" w:hAnsi="TimesDL"/>
                      <w:szCs w:val="20"/>
                      <w:lang w:val="ru-RU" w:eastAsia="ru-RU"/>
                    </w:rPr>
                  </w:pPr>
                  <w:r>
                    <w:rPr>
                      <w:rFonts w:ascii="TimesDL" w:hAnsi="TimesDL"/>
                      <w:noProof/>
                      <w:szCs w:val="20"/>
                      <w:lang w:val="ru-RU" w:eastAsia="ru-RU"/>
                    </w:rPr>
                    <w:drawing>
                      <wp:inline distT="0" distB="0" distL="0" distR="0" wp14:anchorId="45D80BC9" wp14:editId="0C48E594">
                        <wp:extent cx="723900" cy="8763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6F52" w:rsidTr="00060954">
              <w:trPr>
                <w:trHeight w:hRule="exact" w:val="2387"/>
              </w:trPr>
              <w:tc>
                <w:tcPr>
                  <w:tcW w:w="4253" w:type="dxa"/>
                  <w:gridSpan w:val="6"/>
                  <w:tcMar>
                    <w:left w:w="0" w:type="dxa"/>
                    <w:right w:w="0" w:type="dxa"/>
                  </w:tcMar>
                </w:tcPr>
                <w:p w:rsidR="00EC6F52" w:rsidRDefault="00EC6F52" w:rsidP="00060954">
                  <w:pPr>
                    <w:keepNext/>
                    <w:spacing w:line="228" w:lineRule="auto"/>
                    <w:jc w:val="center"/>
                    <w:outlineLvl w:val="0"/>
                    <w:rPr>
                      <w:b/>
                      <w:bCs/>
                      <w:sz w:val="28"/>
                      <w:lang w:val="ru-RU" w:eastAsia="ru-RU"/>
                    </w:rPr>
                  </w:pPr>
                  <w:r>
                    <w:rPr>
                      <w:b/>
                      <w:bCs/>
                      <w:sz w:val="28"/>
                      <w:lang w:val="ru-RU" w:eastAsia="ru-RU"/>
                    </w:rPr>
                    <w:t>МИНИСТЕРСТВО</w:t>
                  </w:r>
                </w:p>
                <w:p w:rsidR="00EC6F52" w:rsidRDefault="00EC6F52" w:rsidP="00060954">
                  <w:pPr>
                    <w:keepNext/>
                    <w:spacing w:line="228" w:lineRule="auto"/>
                    <w:jc w:val="center"/>
                    <w:outlineLvl w:val="2"/>
                    <w:rPr>
                      <w:b/>
                      <w:bCs/>
                      <w:sz w:val="28"/>
                      <w:lang w:val="ru-RU" w:eastAsia="ru-RU"/>
                    </w:rPr>
                  </w:pPr>
                  <w:r>
                    <w:rPr>
                      <w:b/>
                      <w:bCs/>
                      <w:sz w:val="28"/>
                      <w:lang w:val="ru-RU" w:eastAsia="ru-RU"/>
                    </w:rPr>
                    <w:t xml:space="preserve">ОБРАЗОВАНИЯ </w:t>
                  </w:r>
                </w:p>
                <w:p w:rsidR="00EC6F52" w:rsidRDefault="00EC6F52" w:rsidP="00060954">
                  <w:pPr>
                    <w:keepNext/>
                    <w:jc w:val="center"/>
                    <w:outlineLvl w:val="1"/>
                    <w:rPr>
                      <w:b/>
                      <w:bCs/>
                      <w:caps/>
                      <w:sz w:val="32"/>
                      <w:lang w:val="ru-RU" w:eastAsia="ru-RU"/>
                    </w:rPr>
                  </w:pPr>
                  <w:r>
                    <w:rPr>
                      <w:b/>
                      <w:bCs/>
                      <w:caps/>
                      <w:sz w:val="28"/>
                      <w:lang w:val="ru-RU" w:eastAsia="ru-RU"/>
                    </w:rPr>
                    <w:t>Пензенской области</w:t>
                  </w:r>
                </w:p>
                <w:p w:rsidR="00EC6F52" w:rsidRDefault="00EC6F52" w:rsidP="0006095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DL" w:hAnsi="TimesDL"/>
                      <w:sz w:val="2"/>
                      <w:szCs w:val="20"/>
                      <w:lang w:val="ru-RU" w:eastAsia="ru-RU"/>
                    </w:rPr>
                  </w:pPr>
                </w:p>
                <w:p w:rsidR="00EC6F52" w:rsidRDefault="00EC6F52" w:rsidP="0006095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DL" w:hAnsi="TimesDL"/>
                      <w:sz w:val="6"/>
                      <w:szCs w:val="20"/>
                      <w:lang w:val="ru-RU" w:eastAsia="ru-RU"/>
                    </w:rPr>
                  </w:pPr>
                </w:p>
                <w:p w:rsidR="00EC6F52" w:rsidRDefault="00EC6F52" w:rsidP="0006095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DL" w:hAnsi="TimesDL"/>
                      <w:sz w:val="20"/>
                      <w:szCs w:val="20"/>
                      <w:lang w:eastAsia="ru-RU"/>
                    </w:rPr>
                  </w:pPr>
                  <w:r w:rsidRPr="002B6337">
                    <w:rPr>
                      <w:sz w:val="20"/>
                      <w:szCs w:val="20"/>
                      <w:lang w:val="ru-RU" w:eastAsia="ru-RU"/>
                    </w:rPr>
                    <w:t xml:space="preserve">ул. Маркина, д. 2, г. Пенза, 440034 </w:t>
                  </w:r>
                  <w:r w:rsidRPr="002B6337">
                    <w:rPr>
                      <w:sz w:val="20"/>
                      <w:szCs w:val="20"/>
                      <w:lang w:val="ru-RU" w:eastAsia="ru-RU"/>
                    </w:rPr>
                    <w:br/>
                    <w:t xml:space="preserve">Тел. </w:t>
                  </w:r>
                  <w:r w:rsidRPr="002B6337">
                    <w:rPr>
                      <w:sz w:val="20"/>
                      <w:szCs w:val="20"/>
                      <w:lang w:eastAsia="ru-RU"/>
                    </w:rPr>
                    <w:t xml:space="preserve">(8412) 55-37-54, </w:t>
                  </w:r>
                  <w:r w:rsidRPr="002B6337">
                    <w:rPr>
                      <w:sz w:val="20"/>
                      <w:szCs w:val="20"/>
                      <w:lang w:val="ru-RU" w:eastAsia="ru-RU"/>
                    </w:rPr>
                    <w:t>факс</w:t>
                  </w:r>
                  <w:r w:rsidRPr="002B6337">
                    <w:rPr>
                      <w:sz w:val="20"/>
                      <w:szCs w:val="20"/>
                      <w:lang w:eastAsia="ru-RU"/>
                    </w:rPr>
                    <w:t xml:space="preserve"> (8412) 55-37-92</w:t>
                  </w:r>
                  <w:r w:rsidRPr="002B6337">
                    <w:rPr>
                      <w:sz w:val="20"/>
                      <w:szCs w:val="20"/>
                      <w:lang w:eastAsia="ru-RU"/>
                    </w:rPr>
                    <w:br/>
                    <w:t>E-mail: minobr@edu-penza.ru</w:t>
                  </w:r>
                  <w:r w:rsidRPr="002B6337">
                    <w:rPr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TimesDL" w:hAnsi="TimesDL"/>
                      <w:sz w:val="20"/>
                      <w:szCs w:val="20"/>
                      <w:lang w:val="ru-RU" w:eastAsia="ru-RU"/>
                    </w:rPr>
                    <w:t>ОКПО</w:t>
                  </w:r>
                  <w:r>
                    <w:rPr>
                      <w:rFonts w:ascii="TimesDL" w:hAnsi="TimesDL"/>
                      <w:sz w:val="20"/>
                      <w:szCs w:val="20"/>
                      <w:lang w:eastAsia="ru-RU"/>
                    </w:rPr>
                    <w:t xml:space="preserve"> 00091801, </w:t>
                  </w:r>
                  <w:r>
                    <w:rPr>
                      <w:rFonts w:ascii="TimesDL" w:hAnsi="TimesDL"/>
                      <w:sz w:val="20"/>
                      <w:szCs w:val="20"/>
                      <w:lang w:val="ru-RU" w:eastAsia="ru-RU"/>
                    </w:rPr>
                    <w:t>ОГРН</w:t>
                  </w:r>
                  <w:r>
                    <w:rPr>
                      <w:rFonts w:ascii="TimesDL" w:hAnsi="TimesDL"/>
                      <w:sz w:val="20"/>
                      <w:szCs w:val="20"/>
                      <w:lang w:eastAsia="ru-RU"/>
                    </w:rPr>
                    <w:t xml:space="preserve"> 1025801354149</w:t>
                  </w:r>
                </w:p>
                <w:p w:rsidR="00EC6F52" w:rsidRDefault="00EC6F52" w:rsidP="0006095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DL" w:hAnsi="TimesD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DL" w:hAnsi="TimesDL"/>
                      <w:sz w:val="20"/>
                      <w:szCs w:val="20"/>
                      <w:lang w:val="ru-RU" w:eastAsia="ru-RU"/>
                    </w:rPr>
                    <w:t>ИНН/КПП 5836011445/583</w:t>
                  </w:r>
                  <w:r>
                    <w:rPr>
                      <w:rFonts w:ascii="TimesDL" w:hAnsi="TimesDL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DL" w:hAnsi="TimesDL"/>
                      <w:sz w:val="20"/>
                      <w:szCs w:val="20"/>
                      <w:lang w:val="ru-RU" w:eastAsia="ru-RU"/>
                    </w:rPr>
                    <w:t>01001</w:t>
                  </w:r>
                </w:p>
              </w:tc>
            </w:tr>
            <w:tr w:rsidR="00EC6F52" w:rsidTr="00060954">
              <w:trPr>
                <w:trHeight w:hRule="exact" w:val="340"/>
              </w:trPr>
              <w:tc>
                <w:tcPr>
                  <w:tcW w:w="2348" w:type="dxa"/>
                  <w:gridSpan w:val="2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EC6F52" w:rsidRDefault="00EC6F52" w:rsidP="00060954">
                  <w:pPr>
                    <w:keepNext/>
                    <w:spacing w:line="228" w:lineRule="auto"/>
                    <w:jc w:val="center"/>
                    <w:outlineLvl w:val="0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EC6F52" w:rsidRDefault="00EC6F52" w:rsidP="00060954">
                  <w:pPr>
                    <w:keepNext/>
                    <w:spacing w:line="228" w:lineRule="auto"/>
                    <w:jc w:val="center"/>
                    <w:outlineLvl w:val="0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№</w:t>
                  </w:r>
                </w:p>
              </w:tc>
              <w:tc>
                <w:tcPr>
                  <w:tcW w:w="166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EC6F52" w:rsidRDefault="00EC6F52" w:rsidP="00060954">
                  <w:pPr>
                    <w:keepNext/>
                    <w:spacing w:line="228" w:lineRule="auto"/>
                    <w:outlineLvl w:val="0"/>
                    <w:rPr>
                      <w:b/>
                      <w:lang w:val="ru-RU" w:eastAsia="ru-RU"/>
                    </w:rPr>
                  </w:pPr>
                </w:p>
              </w:tc>
            </w:tr>
            <w:tr w:rsidR="00EC6F52" w:rsidTr="00060954">
              <w:trPr>
                <w:trHeight w:hRule="exact" w:val="340"/>
              </w:trPr>
              <w:tc>
                <w:tcPr>
                  <w:tcW w:w="90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EC6F52" w:rsidRDefault="00EC6F52" w:rsidP="00060954">
                  <w:pPr>
                    <w:keepNext/>
                    <w:spacing w:line="228" w:lineRule="auto"/>
                    <w:jc w:val="center"/>
                    <w:outlineLvl w:val="0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на  №</w:t>
                  </w:r>
                </w:p>
              </w:tc>
              <w:tc>
                <w:tcPr>
                  <w:tcW w:w="180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EC6F52" w:rsidRDefault="00EC6F52" w:rsidP="00060954">
                  <w:pPr>
                    <w:keepNext/>
                    <w:spacing w:line="228" w:lineRule="auto"/>
                    <w:jc w:val="center"/>
                    <w:outlineLvl w:val="0"/>
                    <w:rPr>
                      <w:sz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EC6F52" w:rsidRDefault="00EC6F52" w:rsidP="00060954">
                  <w:pPr>
                    <w:keepNext/>
                    <w:spacing w:line="228" w:lineRule="auto"/>
                    <w:jc w:val="center"/>
                    <w:outlineLvl w:val="0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от</w:t>
                  </w:r>
                </w:p>
              </w:tc>
              <w:tc>
                <w:tcPr>
                  <w:tcW w:w="1309" w:type="dxa"/>
                  <w:tcBorders>
                    <w:bottom w:val="single" w:sz="4" w:space="0" w:color="auto"/>
                  </w:tcBorders>
                  <w:vAlign w:val="bottom"/>
                </w:tcPr>
                <w:p w:rsidR="00EC6F52" w:rsidRDefault="00EC6F52" w:rsidP="00060954">
                  <w:pPr>
                    <w:keepNext/>
                    <w:spacing w:line="228" w:lineRule="auto"/>
                    <w:jc w:val="center"/>
                    <w:outlineLvl w:val="0"/>
                    <w:rPr>
                      <w:sz w:val="20"/>
                      <w:lang w:val="ru-RU" w:eastAsia="ru-RU"/>
                    </w:rPr>
                  </w:pPr>
                </w:p>
              </w:tc>
            </w:tr>
          </w:tbl>
          <w:p w:rsidR="00EC6F52" w:rsidRPr="00B15830" w:rsidRDefault="00EC6F52" w:rsidP="000609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EC6F52" w:rsidRPr="005B5B6D" w:rsidRDefault="00EC6F52" w:rsidP="000609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28" w:type="dxa"/>
          </w:tcPr>
          <w:p w:rsidR="00EC6F52" w:rsidRDefault="00EC6F52" w:rsidP="000609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val="ru-RU" w:eastAsia="ru-RU"/>
              </w:rPr>
            </w:pPr>
          </w:p>
        </w:tc>
        <w:tc>
          <w:tcPr>
            <w:tcW w:w="4252" w:type="dxa"/>
          </w:tcPr>
          <w:p w:rsidR="00EC6F52" w:rsidRDefault="00EC6F52" w:rsidP="000609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C6F52" w:rsidRDefault="00EC6F52" w:rsidP="000609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C6F52" w:rsidRDefault="00EC6F52" w:rsidP="000609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C6F52" w:rsidRDefault="00EC6F52" w:rsidP="000609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3A25A2">
              <w:rPr>
                <w:sz w:val="28"/>
                <w:szCs w:val="28"/>
                <w:lang w:val="ru-RU" w:eastAsia="ru-RU"/>
              </w:rPr>
              <w:t xml:space="preserve">Руководителям </w:t>
            </w:r>
          </w:p>
          <w:p w:rsidR="00EC6F52" w:rsidRDefault="00EC6F52" w:rsidP="000609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3A25A2">
              <w:rPr>
                <w:sz w:val="28"/>
                <w:szCs w:val="28"/>
                <w:lang w:val="ru-RU" w:eastAsia="ru-RU"/>
              </w:rPr>
              <w:t>муниципальных органов управления образовани</w:t>
            </w:r>
            <w:r>
              <w:rPr>
                <w:sz w:val="28"/>
                <w:szCs w:val="28"/>
                <w:lang w:val="ru-RU" w:eastAsia="ru-RU"/>
              </w:rPr>
              <w:t>ем</w:t>
            </w:r>
          </w:p>
          <w:p w:rsidR="00EC6F52" w:rsidRDefault="00EC6F52" w:rsidP="000609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C6F52" w:rsidRDefault="00EC6F52" w:rsidP="000609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Руководителям образовательных организаций, </w:t>
            </w:r>
            <w:r w:rsidRPr="003A25A2">
              <w:rPr>
                <w:sz w:val="28"/>
                <w:szCs w:val="28"/>
                <w:lang w:val="ru-RU" w:eastAsia="ru-RU"/>
              </w:rPr>
              <w:t xml:space="preserve">функции и полномочия </w:t>
            </w:r>
            <w:proofErr w:type="gramStart"/>
            <w:r w:rsidRPr="003A25A2">
              <w:rPr>
                <w:sz w:val="28"/>
                <w:szCs w:val="28"/>
                <w:lang w:val="ru-RU" w:eastAsia="ru-RU"/>
              </w:rPr>
              <w:t>учредителя</w:t>
            </w:r>
            <w:proofErr w:type="gramEnd"/>
            <w:r w:rsidRPr="003A25A2">
              <w:rPr>
                <w:sz w:val="28"/>
                <w:szCs w:val="28"/>
                <w:lang w:val="ru-RU" w:eastAsia="ru-RU"/>
              </w:rPr>
              <w:t xml:space="preserve"> в отношении которых осуществляет Министерство образования</w:t>
            </w:r>
          </w:p>
          <w:p w:rsidR="00EC6F52" w:rsidRPr="003A25A2" w:rsidRDefault="00EC6F52" w:rsidP="000609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Пензенской области</w:t>
            </w:r>
          </w:p>
          <w:p w:rsidR="00EC6F52" w:rsidRPr="00354382" w:rsidRDefault="00EC6F52" w:rsidP="000609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6"/>
                <w:szCs w:val="26"/>
                <w:lang w:val="ru-RU" w:eastAsia="ru-RU"/>
              </w:rPr>
            </w:pPr>
          </w:p>
          <w:p w:rsidR="00EC6F52" w:rsidRPr="00354382" w:rsidRDefault="00EC6F52" w:rsidP="00060954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6"/>
                <w:szCs w:val="26"/>
                <w:lang w:val="ru-RU" w:eastAsia="ru-RU"/>
              </w:rPr>
            </w:pPr>
          </w:p>
        </w:tc>
      </w:tr>
    </w:tbl>
    <w:p w:rsidR="00EC6F52" w:rsidRPr="00331CB0" w:rsidRDefault="00EC6F52" w:rsidP="00EC6F52">
      <w:pPr>
        <w:pStyle w:val="a3"/>
        <w:ind w:left="0"/>
        <w:jc w:val="both"/>
        <w:rPr>
          <w:b w:val="0"/>
          <w:szCs w:val="28"/>
        </w:rPr>
      </w:pPr>
    </w:p>
    <w:p w:rsidR="00EC6F52" w:rsidRPr="00331CB0" w:rsidRDefault="00EC6F52" w:rsidP="00EC6F52">
      <w:pPr>
        <w:pStyle w:val="a3"/>
        <w:ind w:left="0"/>
        <w:rPr>
          <w:b w:val="0"/>
          <w:szCs w:val="28"/>
        </w:rPr>
      </w:pPr>
      <w:r w:rsidRPr="00331CB0">
        <w:rPr>
          <w:b w:val="0"/>
          <w:szCs w:val="28"/>
        </w:rPr>
        <w:t>Уважаем</w:t>
      </w:r>
      <w:r>
        <w:rPr>
          <w:b w:val="0"/>
          <w:szCs w:val="28"/>
        </w:rPr>
        <w:t>ые руководители</w:t>
      </w:r>
      <w:r w:rsidRPr="00331CB0">
        <w:rPr>
          <w:b w:val="0"/>
          <w:szCs w:val="28"/>
        </w:rPr>
        <w:t>!</w:t>
      </w:r>
    </w:p>
    <w:p w:rsidR="00EC6F52" w:rsidRPr="00331CB0" w:rsidRDefault="00EC6F52" w:rsidP="00EC6F52">
      <w:pPr>
        <w:pStyle w:val="a3"/>
        <w:ind w:left="0"/>
        <w:jc w:val="both"/>
        <w:rPr>
          <w:b w:val="0"/>
          <w:szCs w:val="28"/>
        </w:rPr>
      </w:pPr>
    </w:p>
    <w:p w:rsidR="00EC6F52" w:rsidRDefault="00EC6F52" w:rsidP="00805E52">
      <w:pPr>
        <w:pStyle w:val="a3"/>
        <w:ind w:left="0" w:firstLine="708"/>
        <w:jc w:val="both"/>
        <w:rPr>
          <w:b w:val="0"/>
          <w:szCs w:val="28"/>
        </w:rPr>
      </w:pPr>
      <w:r>
        <w:rPr>
          <w:b w:val="0"/>
          <w:szCs w:val="28"/>
        </w:rPr>
        <w:t>27 июня 2020 года в районе острова Пе</w:t>
      </w:r>
      <w:r w:rsidR="00EB1F07">
        <w:rPr>
          <w:b w:val="0"/>
          <w:szCs w:val="28"/>
        </w:rPr>
        <w:t>с</w:t>
      </w:r>
      <w:r>
        <w:rPr>
          <w:b w:val="0"/>
          <w:szCs w:val="28"/>
        </w:rPr>
        <w:t>ки города Пензы утонул несовершеннолетний К. Александр, 2004 года рождения</w:t>
      </w:r>
      <w:r w:rsidR="00D67442">
        <w:rPr>
          <w:b w:val="0"/>
          <w:szCs w:val="28"/>
        </w:rPr>
        <w:t>, обучающийся МБОУ СОШ № 2129 города Москвы</w:t>
      </w:r>
      <w:r w:rsidR="00081012">
        <w:rPr>
          <w:b w:val="0"/>
          <w:szCs w:val="28"/>
        </w:rPr>
        <w:t xml:space="preserve"> (ребенок вместе с семьей приехал на лето к родственникам)</w:t>
      </w:r>
      <w:r w:rsidR="00D67442">
        <w:rPr>
          <w:b w:val="0"/>
          <w:szCs w:val="28"/>
        </w:rPr>
        <w:t xml:space="preserve">. </w:t>
      </w:r>
    </w:p>
    <w:p w:rsidR="00EC6F52" w:rsidRDefault="00D67442" w:rsidP="00805E52">
      <w:pPr>
        <w:pStyle w:val="a3"/>
        <w:ind w:left="0" w:firstLine="708"/>
        <w:jc w:val="both"/>
        <w:rPr>
          <w:b w:val="0"/>
          <w:szCs w:val="28"/>
        </w:rPr>
      </w:pPr>
      <w:r>
        <w:rPr>
          <w:b w:val="0"/>
          <w:szCs w:val="28"/>
        </w:rPr>
        <w:t>Подросток в к</w:t>
      </w:r>
      <w:r w:rsidR="00EB1F07">
        <w:rPr>
          <w:b w:val="0"/>
          <w:szCs w:val="28"/>
        </w:rPr>
        <w:t>о</w:t>
      </w:r>
      <w:r>
        <w:rPr>
          <w:b w:val="0"/>
          <w:szCs w:val="28"/>
        </w:rPr>
        <w:t>мпании своих сверстников в дневное время находился на реке без сопровождения взрослых. Спустившись с понтонного моста в реку, со слов свидетел</w:t>
      </w:r>
      <w:r w:rsidR="00081012">
        <w:rPr>
          <w:b w:val="0"/>
          <w:szCs w:val="28"/>
        </w:rPr>
        <w:t>ей</w:t>
      </w:r>
      <w:r>
        <w:rPr>
          <w:b w:val="0"/>
          <w:szCs w:val="28"/>
        </w:rPr>
        <w:t xml:space="preserve">, </w:t>
      </w:r>
      <w:r w:rsidR="00081012">
        <w:rPr>
          <w:b w:val="0"/>
          <w:szCs w:val="28"/>
        </w:rPr>
        <w:t>Александр сразу стал тонуть.  Ребята, находившиеся также в воде, пытались помочь мальчику выбраться, но из-за сильного течения реки не смогли спасти товарища.</w:t>
      </w:r>
    </w:p>
    <w:p w:rsidR="00EC6F52" w:rsidRPr="00B209AB" w:rsidRDefault="00EC6F52" w:rsidP="00805E52">
      <w:pPr>
        <w:pStyle w:val="a3"/>
        <w:ind w:left="142" w:firstLine="566"/>
        <w:jc w:val="both"/>
        <w:rPr>
          <w:b w:val="0"/>
          <w:szCs w:val="28"/>
        </w:rPr>
      </w:pPr>
      <w:r w:rsidRPr="00B209AB">
        <w:rPr>
          <w:b w:val="0"/>
          <w:szCs w:val="28"/>
        </w:rPr>
        <w:t>Во избежание несчастных случаев</w:t>
      </w:r>
      <w:r w:rsidR="00805E52">
        <w:rPr>
          <w:b w:val="0"/>
          <w:szCs w:val="28"/>
        </w:rPr>
        <w:t xml:space="preserve"> с участием несовершеннолетних </w:t>
      </w:r>
      <w:r w:rsidRPr="00B209AB">
        <w:rPr>
          <w:b w:val="0"/>
          <w:szCs w:val="28"/>
        </w:rPr>
        <w:t>прошу дополнит</w:t>
      </w:r>
      <w:r>
        <w:rPr>
          <w:b w:val="0"/>
          <w:szCs w:val="28"/>
        </w:rPr>
        <w:t>ел</w:t>
      </w:r>
      <w:r w:rsidRPr="00B209AB">
        <w:rPr>
          <w:b w:val="0"/>
          <w:szCs w:val="28"/>
        </w:rPr>
        <w:t>ьно провести профилактические мероприятия:</w:t>
      </w:r>
    </w:p>
    <w:p w:rsidR="00805E52" w:rsidRPr="00EB1F07" w:rsidRDefault="00805E52" w:rsidP="00805E52">
      <w:pPr>
        <w:pStyle w:val="a3"/>
        <w:ind w:left="142" w:firstLine="566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1)</w:t>
      </w:r>
      <w:r w:rsidR="00EC6F52" w:rsidRPr="00B209AB">
        <w:rPr>
          <w:b w:val="0"/>
          <w:szCs w:val="28"/>
        </w:rPr>
        <w:t xml:space="preserve"> </w:t>
      </w:r>
      <w:r w:rsidR="00081012">
        <w:rPr>
          <w:b w:val="0"/>
          <w:szCs w:val="28"/>
        </w:rPr>
        <w:t xml:space="preserve">информацию о произошедшем трагическом случае со смертельным исходом </w:t>
      </w:r>
      <w:r w:rsidR="00081012" w:rsidRPr="00684E3A">
        <w:rPr>
          <w:b w:val="0"/>
          <w:szCs w:val="28"/>
        </w:rPr>
        <w:t xml:space="preserve">прошу довести </w:t>
      </w:r>
      <w:r w:rsidR="00081012">
        <w:rPr>
          <w:b w:val="0"/>
          <w:szCs w:val="28"/>
        </w:rPr>
        <w:t xml:space="preserve">классными руководителями </w:t>
      </w:r>
      <w:r w:rsidR="00081012" w:rsidRPr="00684E3A">
        <w:rPr>
          <w:b w:val="0"/>
          <w:szCs w:val="28"/>
        </w:rPr>
        <w:t xml:space="preserve">до </w:t>
      </w:r>
      <w:proofErr w:type="gramStart"/>
      <w:r w:rsidR="00081012" w:rsidRPr="00684E3A">
        <w:rPr>
          <w:b w:val="0"/>
          <w:szCs w:val="28"/>
        </w:rPr>
        <w:t>родительской</w:t>
      </w:r>
      <w:proofErr w:type="gramEnd"/>
      <w:r w:rsidR="00081012" w:rsidRPr="00684E3A">
        <w:rPr>
          <w:b w:val="0"/>
          <w:szCs w:val="28"/>
        </w:rPr>
        <w:t xml:space="preserve"> общественности через СМС – рассылку</w:t>
      </w:r>
      <w:r w:rsidR="00081012">
        <w:rPr>
          <w:b w:val="0"/>
          <w:szCs w:val="28"/>
        </w:rPr>
        <w:t>, приложения</w:t>
      </w:r>
      <w:r w:rsidR="00081012" w:rsidRPr="00684E3A">
        <w:rPr>
          <w:b w:val="0"/>
          <w:szCs w:val="28"/>
        </w:rPr>
        <w:t xml:space="preserve"> </w:t>
      </w:r>
      <w:hyperlink r:id="rId7" w:tgtFrame="_blank" w:history="1">
        <w:proofErr w:type="spellStart"/>
        <w:r w:rsidR="00081012" w:rsidRPr="00684E3A">
          <w:rPr>
            <w:b w:val="0"/>
            <w:szCs w:val="28"/>
          </w:rPr>
          <w:t>Viber</w:t>
        </w:r>
        <w:proofErr w:type="spellEnd"/>
        <w:r w:rsidR="00081012" w:rsidRPr="00684E3A">
          <w:rPr>
            <w:b w:val="0"/>
            <w:szCs w:val="28"/>
          </w:rPr>
          <w:t xml:space="preserve"> и </w:t>
        </w:r>
        <w:proofErr w:type="spellStart"/>
        <w:r w:rsidR="00081012" w:rsidRPr="00684E3A">
          <w:rPr>
            <w:b w:val="0"/>
            <w:szCs w:val="28"/>
          </w:rPr>
          <w:t>WhatsApp</w:t>
        </w:r>
        <w:proofErr w:type="spellEnd"/>
      </w:hyperlink>
      <w:r w:rsidR="00081012">
        <w:rPr>
          <w:b w:val="0"/>
          <w:szCs w:val="28"/>
        </w:rPr>
        <w:t xml:space="preserve">, особое </w:t>
      </w:r>
      <w:proofErr w:type="gramStart"/>
      <w:r w:rsidR="00081012" w:rsidRPr="00EB1F07">
        <w:rPr>
          <w:b w:val="0"/>
          <w:szCs w:val="28"/>
        </w:rPr>
        <w:t>внимание</w:t>
      </w:r>
      <w:proofErr w:type="gramEnd"/>
      <w:r w:rsidR="00081012" w:rsidRPr="00EB1F07">
        <w:rPr>
          <w:b w:val="0"/>
          <w:szCs w:val="28"/>
        </w:rPr>
        <w:t xml:space="preserve"> обратив на </w:t>
      </w:r>
      <w:r w:rsidR="00EC6F52" w:rsidRPr="00EB1F07">
        <w:rPr>
          <w:b w:val="0"/>
          <w:szCs w:val="28"/>
        </w:rPr>
        <w:t>недопущени</w:t>
      </w:r>
      <w:r w:rsidR="00081012" w:rsidRPr="00EB1F07">
        <w:rPr>
          <w:b w:val="0"/>
          <w:szCs w:val="28"/>
        </w:rPr>
        <w:t>е</w:t>
      </w:r>
      <w:r w:rsidR="00EC6F52" w:rsidRPr="00EB1F07">
        <w:rPr>
          <w:b w:val="0"/>
          <w:szCs w:val="28"/>
        </w:rPr>
        <w:t xml:space="preserve"> нахождения несовершеннолетних без присмотра взрослых на водных объектах</w:t>
      </w:r>
      <w:r w:rsidR="00081012" w:rsidRPr="00EB1F07">
        <w:rPr>
          <w:b w:val="0"/>
          <w:szCs w:val="28"/>
        </w:rPr>
        <w:t>;</w:t>
      </w:r>
    </w:p>
    <w:p w:rsidR="00805E52" w:rsidRPr="00805E52" w:rsidRDefault="00805E52" w:rsidP="00805E52">
      <w:pPr>
        <w:pStyle w:val="a3"/>
        <w:ind w:left="142" w:firstLine="566"/>
        <w:jc w:val="both"/>
        <w:rPr>
          <w:b w:val="0"/>
          <w:szCs w:val="28"/>
        </w:rPr>
      </w:pPr>
      <w:r w:rsidRPr="00EB1F07">
        <w:rPr>
          <w:b w:val="0"/>
          <w:szCs w:val="28"/>
        </w:rPr>
        <w:t>2)</w:t>
      </w:r>
      <w:r w:rsidR="00081012" w:rsidRPr="00EB1F07">
        <w:rPr>
          <w:b w:val="0"/>
          <w:szCs w:val="28"/>
        </w:rPr>
        <w:t xml:space="preserve"> на официальных сайтах образовательных организаций разместить / обновить буклеты</w:t>
      </w:r>
      <w:r w:rsidR="00081012" w:rsidRPr="00805E52">
        <w:rPr>
          <w:b w:val="0"/>
          <w:szCs w:val="28"/>
        </w:rPr>
        <w:t xml:space="preserve">, памятки по правилам поведения детей </w:t>
      </w:r>
      <w:r w:rsidRPr="00805E52">
        <w:rPr>
          <w:b w:val="0"/>
          <w:szCs w:val="28"/>
        </w:rPr>
        <w:t>по вопросам:</w:t>
      </w:r>
    </w:p>
    <w:p w:rsidR="00805E52" w:rsidRDefault="00805E52" w:rsidP="00805E52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E137A">
        <w:rPr>
          <w:sz w:val="28"/>
          <w:szCs w:val="28"/>
          <w:lang w:val="ru-RU"/>
        </w:rPr>
        <w:t xml:space="preserve"> техника безопасности поведения детей вблизи открытых водоемов;</w:t>
      </w:r>
    </w:p>
    <w:p w:rsidR="00805E52" w:rsidRDefault="00805E52" w:rsidP="00805E52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E137A">
        <w:rPr>
          <w:sz w:val="28"/>
          <w:szCs w:val="28"/>
          <w:lang w:val="ru-RU"/>
        </w:rPr>
        <w:t xml:space="preserve"> техника безопасности поведения</w:t>
      </w:r>
      <w:r>
        <w:rPr>
          <w:sz w:val="28"/>
          <w:szCs w:val="28"/>
          <w:lang w:val="ru-RU"/>
        </w:rPr>
        <w:t xml:space="preserve"> детей на автомобильных дорогах, включая вопросы пропаганды атрибутов детской одежды со светоотражающим эффектом, защитной экипировки детей-велосипедистов (иной спортивной защитной экипировки), детских автокресел и ремней безопасности, недопустимости нахождения детей в салонах автомобиля без присмотра взрослых и т.д.;</w:t>
      </w:r>
    </w:p>
    <w:p w:rsidR="00805E52" w:rsidRDefault="00805E52" w:rsidP="00805E52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E137A">
        <w:rPr>
          <w:sz w:val="28"/>
          <w:szCs w:val="28"/>
          <w:lang w:val="ru-RU"/>
        </w:rPr>
        <w:t xml:space="preserve"> техника безопасности поведения детей на железной дороге; </w:t>
      </w:r>
    </w:p>
    <w:p w:rsidR="00805E52" w:rsidRPr="000E137A" w:rsidRDefault="00805E52" w:rsidP="00805E52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E137A">
        <w:rPr>
          <w:sz w:val="28"/>
          <w:szCs w:val="28"/>
          <w:lang w:val="ru-RU"/>
        </w:rPr>
        <w:t xml:space="preserve">правила безопасности при занятиях </w:t>
      </w:r>
      <w:r>
        <w:rPr>
          <w:sz w:val="28"/>
          <w:szCs w:val="28"/>
          <w:lang w:val="ru-RU"/>
        </w:rPr>
        <w:t>летними</w:t>
      </w:r>
      <w:r w:rsidRPr="000E137A">
        <w:rPr>
          <w:sz w:val="28"/>
          <w:szCs w:val="28"/>
          <w:lang w:val="ru-RU"/>
        </w:rPr>
        <w:t xml:space="preserve"> видами спорта и играх;</w:t>
      </w:r>
    </w:p>
    <w:p w:rsidR="00805E52" w:rsidRDefault="00805E52" w:rsidP="00805E52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предотвращении травматизма и гибели детей от огнестрельного оружия (соблюдение родителями правил хранения и использования огнестрельного, газового, травматического и пневматического оружия в домашних условиях и т.д.);</w:t>
      </w:r>
    </w:p>
    <w:p w:rsidR="00EB1F07" w:rsidRDefault="00EB1F07" w:rsidP="00EB1F07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E137A">
        <w:rPr>
          <w:sz w:val="28"/>
          <w:szCs w:val="28"/>
          <w:lang w:val="ru-RU"/>
        </w:rPr>
        <w:t xml:space="preserve"> обеспечение безопасности нахождения детей дома (безопасное использование оконных сооружений, предотвращающих выпадение детей из окон);</w:t>
      </w:r>
    </w:p>
    <w:p w:rsidR="00EB1F07" w:rsidRPr="00EB1F07" w:rsidRDefault="00EB1F07" w:rsidP="00EB1F07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0E137A">
        <w:rPr>
          <w:sz w:val="28"/>
          <w:szCs w:val="28"/>
          <w:lang w:val="ru-RU"/>
        </w:rPr>
        <w:t xml:space="preserve"> пожарная безопаснос</w:t>
      </w:r>
      <w:r>
        <w:rPr>
          <w:sz w:val="28"/>
          <w:szCs w:val="28"/>
          <w:lang w:val="ru-RU"/>
        </w:rPr>
        <w:t>ть в общественных местах и дома.</w:t>
      </w:r>
    </w:p>
    <w:p w:rsidR="00EC6F52" w:rsidRPr="00B209AB" w:rsidRDefault="00805E52" w:rsidP="00805E52">
      <w:pPr>
        <w:pStyle w:val="a3"/>
        <w:ind w:left="142" w:firstLine="566"/>
        <w:jc w:val="both"/>
        <w:rPr>
          <w:b w:val="0"/>
          <w:szCs w:val="28"/>
        </w:rPr>
      </w:pPr>
      <w:r>
        <w:rPr>
          <w:b w:val="0"/>
          <w:szCs w:val="28"/>
        </w:rPr>
        <w:t xml:space="preserve">3) </w:t>
      </w:r>
      <w:r w:rsidR="00EC6F52" w:rsidRPr="00B209AB">
        <w:rPr>
          <w:b w:val="0"/>
          <w:szCs w:val="28"/>
        </w:rPr>
        <w:t xml:space="preserve">разместить на сайтах образовательных учреждений планы мероприятий организованного досуга обучающихся в период летних каникул, </w:t>
      </w:r>
      <w:r w:rsidR="00EC6F52">
        <w:rPr>
          <w:b w:val="0"/>
          <w:szCs w:val="28"/>
        </w:rPr>
        <w:t>организуемых и проводимых на базе образовательных организаций, школьных стадионов, учреждений культуры и спорта. Д</w:t>
      </w:r>
      <w:r w:rsidR="00EC6F52" w:rsidRPr="00B209AB">
        <w:rPr>
          <w:b w:val="0"/>
          <w:szCs w:val="28"/>
        </w:rPr>
        <w:t>овести информацию о мероприятиях до родителей</w:t>
      </w:r>
      <w:r w:rsidR="00EC6F52">
        <w:rPr>
          <w:b w:val="0"/>
          <w:szCs w:val="28"/>
        </w:rPr>
        <w:t>, в том числе, используя средства массовой информации, Интернет</w:t>
      </w:r>
      <w:r w:rsidR="00EC6F52" w:rsidRPr="00B209AB">
        <w:rPr>
          <w:b w:val="0"/>
          <w:szCs w:val="28"/>
        </w:rPr>
        <w:t>;</w:t>
      </w:r>
    </w:p>
    <w:p w:rsidR="00EC6F52" w:rsidRDefault="00805E52" w:rsidP="00805E52">
      <w:pPr>
        <w:pStyle w:val="a3"/>
        <w:ind w:left="142" w:firstLine="566"/>
        <w:jc w:val="both"/>
        <w:rPr>
          <w:b w:val="0"/>
          <w:szCs w:val="28"/>
        </w:rPr>
      </w:pPr>
      <w:r>
        <w:rPr>
          <w:b w:val="0"/>
          <w:szCs w:val="28"/>
        </w:rPr>
        <w:t>4)</w:t>
      </w:r>
      <w:r w:rsidR="00EC6F52" w:rsidRPr="00B209AB">
        <w:rPr>
          <w:b w:val="0"/>
          <w:szCs w:val="28"/>
        </w:rPr>
        <w:t xml:space="preserve"> организовать межведомственные рейды при участии родительской общественности</w:t>
      </w:r>
      <w:r w:rsidR="00EC6F52">
        <w:rPr>
          <w:b w:val="0"/>
          <w:szCs w:val="28"/>
        </w:rPr>
        <w:t>, волонтеров</w:t>
      </w:r>
      <w:r w:rsidR="00EC6F52" w:rsidRPr="00B209AB">
        <w:rPr>
          <w:b w:val="0"/>
          <w:szCs w:val="28"/>
        </w:rPr>
        <w:t xml:space="preserve"> на водоемах, в местах массового скопления молодежи.</w:t>
      </w:r>
    </w:p>
    <w:p w:rsidR="00EC6F52" w:rsidRPr="00B209AB" w:rsidRDefault="00EC6F52" w:rsidP="00805E52">
      <w:pPr>
        <w:pStyle w:val="a3"/>
        <w:ind w:left="142" w:firstLine="566"/>
        <w:jc w:val="both"/>
        <w:rPr>
          <w:b w:val="0"/>
          <w:szCs w:val="28"/>
        </w:rPr>
      </w:pPr>
      <w:r>
        <w:rPr>
          <w:b w:val="0"/>
          <w:szCs w:val="28"/>
        </w:rPr>
        <w:t>Прошу не допускать формального подхода к организации и проведению мероприятий, направленных на обеспечение безопасности детей.</w:t>
      </w:r>
    </w:p>
    <w:p w:rsidR="00EC6F52" w:rsidRDefault="00EC6F52" w:rsidP="00805E52">
      <w:pPr>
        <w:pStyle w:val="a3"/>
        <w:spacing w:line="276" w:lineRule="auto"/>
        <w:ind w:left="0" w:firstLine="708"/>
        <w:jc w:val="both"/>
        <w:rPr>
          <w:b w:val="0"/>
          <w:szCs w:val="28"/>
        </w:rPr>
      </w:pPr>
    </w:p>
    <w:p w:rsidR="00EC6F52" w:rsidRDefault="00EC6F52" w:rsidP="00EC6F52">
      <w:pPr>
        <w:pStyle w:val="a3"/>
        <w:ind w:left="0" w:firstLine="708"/>
        <w:jc w:val="both"/>
        <w:rPr>
          <w:b w:val="0"/>
          <w:szCs w:val="28"/>
        </w:rPr>
      </w:pPr>
    </w:p>
    <w:p w:rsidR="00EC6F52" w:rsidRDefault="00EC6F52" w:rsidP="00805E52">
      <w:pPr>
        <w:pStyle w:val="a3"/>
        <w:ind w:left="0"/>
        <w:jc w:val="both"/>
        <w:rPr>
          <w:b w:val="0"/>
          <w:szCs w:val="28"/>
        </w:rPr>
      </w:pPr>
    </w:p>
    <w:p w:rsidR="00EC6F52" w:rsidRDefault="00EC6F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Министр</w:t>
      </w:r>
      <w:r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ab/>
      </w:r>
      <w:r w:rsidR="00805E52">
        <w:rPr>
          <w:bCs/>
          <w:sz w:val="28"/>
          <w:szCs w:val="28"/>
          <w:lang w:val="ru-RU" w:eastAsia="ru-RU"/>
        </w:rPr>
        <w:tab/>
      </w:r>
      <w:r w:rsidR="00805E52"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>А.Г. Воронков</w:t>
      </w:r>
    </w:p>
    <w:p w:rsidR="00EC6F52" w:rsidRDefault="00EC6F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805E52" w:rsidRDefault="00805E52" w:rsidP="00EC6F52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ru-RU" w:eastAsia="ru-RU"/>
        </w:rPr>
      </w:pPr>
    </w:p>
    <w:p w:rsidR="00EC6F52" w:rsidRDefault="00EC6F52" w:rsidP="00EC6F52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18"/>
          <w:szCs w:val="18"/>
          <w:lang w:val="ru-RU" w:eastAsia="ru-RU"/>
        </w:rPr>
      </w:pPr>
      <w:r>
        <w:rPr>
          <w:bCs/>
          <w:sz w:val="18"/>
          <w:szCs w:val="18"/>
          <w:lang w:val="ru-RU" w:eastAsia="ru-RU"/>
        </w:rPr>
        <w:t>Немцова Лилия Васильевна</w:t>
      </w:r>
    </w:p>
    <w:p w:rsidR="002E2702" w:rsidRPr="00805E52" w:rsidRDefault="00EC6F52" w:rsidP="003A6263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>
        <w:rPr>
          <w:bCs/>
          <w:sz w:val="18"/>
          <w:szCs w:val="18"/>
          <w:lang w:val="ru-RU" w:eastAsia="ru-RU"/>
        </w:rPr>
        <w:t>56-27-58</w:t>
      </w:r>
      <w:bookmarkStart w:id="0" w:name="_GoBack"/>
      <w:bookmarkEnd w:id="0"/>
    </w:p>
    <w:sectPr w:rsidR="002E2702" w:rsidRPr="00805E52" w:rsidSect="007B73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0570"/>
    <w:multiLevelType w:val="hybridMultilevel"/>
    <w:tmpl w:val="4DF0784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3C11D43"/>
    <w:multiLevelType w:val="hybridMultilevel"/>
    <w:tmpl w:val="AF8892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52"/>
    <w:rsid w:val="00081012"/>
    <w:rsid w:val="003A6263"/>
    <w:rsid w:val="00805E52"/>
    <w:rsid w:val="00AF0407"/>
    <w:rsid w:val="00D67442"/>
    <w:rsid w:val="00D92563"/>
    <w:rsid w:val="00EB1F07"/>
    <w:rsid w:val="00E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6F52"/>
    <w:pPr>
      <w:ind w:left="462"/>
      <w:jc w:val="center"/>
    </w:pPr>
    <w:rPr>
      <w:b/>
      <w:sz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C6F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EC6F5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/>
    </w:rPr>
  </w:style>
  <w:style w:type="character" w:styleId="a6">
    <w:name w:val="Hyperlink"/>
    <w:basedOn w:val="a0"/>
    <w:uiPriority w:val="99"/>
    <w:unhideWhenUsed/>
    <w:rsid w:val="00EC6F52"/>
    <w:rPr>
      <w:color w:val="0000FF" w:themeColor="hyperlink"/>
      <w:u w:val="single"/>
    </w:rPr>
  </w:style>
  <w:style w:type="character" w:customStyle="1" w:styleId="link">
    <w:name w:val="link"/>
    <w:basedOn w:val="a0"/>
    <w:rsid w:val="00EC6F52"/>
  </w:style>
  <w:style w:type="character" w:customStyle="1" w:styleId="extended-textshort">
    <w:name w:val="extended-text__short"/>
    <w:basedOn w:val="a0"/>
    <w:rsid w:val="00EC6F52"/>
  </w:style>
  <w:style w:type="paragraph" w:styleId="a7">
    <w:name w:val="Balloon Text"/>
    <w:basedOn w:val="a"/>
    <w:link w:val="a8"/>
    <w:uiPriority w:val="99"/>
    <w:semiHidden/>
    <w:unhideWhenUsed/>
    <w:rsid w:val="00EC6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52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805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6F52"/>
    <w:pPr>
      <w:ind w:left="462"/>
      <w:jc w:val="center"/>
    </w:pPr>
    <w:rPr>
      <w:b/>
      <w:sz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C6F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EC6F5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/>
    </w:rPr>
  </w:style>
  <w:style w:type="character" w:styleId="a6">
    <w:name w:val="Hyperlink"/>
    <w:basedOn w:val="a0"/>
    <w:uiPriority w:val="99"/>
    <w:unhideWhenUsed/>
    <w:rsid w:val="00EC6F52"/>
    <w:rPr>
      <w:color w:val="0000FF" w:themeColor="hyperlink"/>
      <w:u w:val="single"/>
    </w:rPr>
  </w:style>
  <w:style w:type="character" w:customStyle="1" w:styleId="link">
    <w:name w:val="link"/>
    <w:basedOn w:val="a0"/>
    <w:rsid w:val="00EC6F52"/>
  </w:style>
  <w:style w:type="character" w:customStyle="1" w:styleId="extended-textshort">
    <w:name w:val="extended-text__short"/>
    <w:basedOn w:val="a0"/>
    <w:rsid w:val="00EC6F52"/>
  </w:style>
  <w:style w:type="paragraph" w:styleId="a7">
    <w:name w:val="Balloon Text"/>
    <w:basedOn w:val="a"/>
    <w:link w:val="a8"/>
    <w:uiPriority w:val="99"/>
    <w:semiHidden/>
    <w:unhideWhenUsed/>
    <w:rsid w:val="00EC6F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52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80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tonanovenkogo.ru/vokrug-da-okolo/programs/viber-watsapp-platnye-sms-mms-zvonki-v-proshl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</dc:creator>
  <cp:lastModifiedBy>Kuramshin</cp:lastModifiedBy>
  <cp:revision>2</cp:revision>
  <cp:lastPrinted>2020-06-29T09:55:00Z</cp:lastPrinted>
  <dcterms:created xsi:type="dcterms:W3CDTF">2020-07-02T07:57:00Z</dcterms:created>
  <dcterms:modified xsi:type="dcterms:W3CDTF">2020-07-02T07:57:00Z</dcterms:modified>
</cp:coreProperties>
</file>